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81D8" w14:textId="0AC79060" w:rsidR="005A3E5B" w:rsidRDefault="00847D73">
      <w:pPr>
        <w:shd w:val="clear" w:color="auto" w:fill="FFFFFF"/>
        <w:spacing w:before="240" w:line="240" w:lineRule="auto"/>
        <w:jc w:val="center"/>
        <w:rPr>
          <w:rFonts w:ascii="Times New Roman" w:eastAsia="Times New Roman" w:hAnsi="Times New Roman" w:cs="Times New Roman"/>
          <w:color w:val="454545"/>
        </w:rPr>
      </w:pPr>
      <w:r>
        <w:rPr>
          <w:rFonts w:ascii="Times New Roman" w:eastAsia="Times New Roman" w:hAnsi="Times New Roman" w:cs="Times New Roman"/>
          <w:color w:val="454545"/>
        </w:rPr>
        <w:t xml:space="preserve"> </w:t>
      </w:r>
      <w:r w:rsidR="001815C4">
        <w:rPr>
          <w:rFonts w:ascii="Times New Roman" w:eastAsia="Times New Roman" w:hAnsi="Times New Roman" w:cs="Times New Roman"/>
          <w:noProof/>
          <w:color w:val="454545"/>
        </w:rPr>
        <w:drawing>
          <wp:inline distT="0" distB="0" distL="0" distR="0" wp14:anchorId="24FA696D" wp14:editId="44002ADA">
            <wp:extent cx="4562475" cy="2281238"/>
            <wp:effectExtent l="0" t="0" r="0" b="508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62475" cy="2281238"/>
                    </a:xfrm>
                    <a:prstGeom prst="rect">
                      <a:avLst/>
                    </a:prstGeom>
                  </pic:spPr>
                </pic:pic>
              </a:graphicData>
            </a:graphic>
          </wp:inline>
        </w:drawing>
      </w:r>
    </w:p>
    <w:p w14:paraId="7AEA3380" w14:textId="35C1D19E" w:rsidR="005A3E5B" w:rsidRDefault="001815C4">
      <w:pPr>
        <w:shd w:val="clear" w:color="auto" w:fill="FFFFFF"/>
        <w:spacing w:before="240" w:line="240" w:lineRule="auto"/>
        <w:jc w:val="center"/>
        <w:rPr>
          <w:rFonts w:ascii="Times New Roman" w:eastAsia="Times New Roman" w:hAnsi="Times New Roman" w:cs="Times New Roman"/>
          <w:color w:val="1D2228"/>
          <w:sz w:val="28"/>
          <w:szCs w:val="28"/>
        </w:rPr>
      </w:pPr>
      <w:r>
        <w:rPr>
          <w:rFonts w:ascii="Times New Roman" w:eastAsia="Times New Roman" w:hAnsi="Times New Roman" w:cs="Times New Roman"/>
          <w:b/>
          <w:color w:val="0000CD"/>
          <w:sz w:val="28"/>
          <w:szCs w:val="28"/>
        </w:rPr>
        <w:t>BAA</w:t>
      </w:r>
      <w:r w:rsidR="00847D73">
        <w:rPr>
          <w:rFonts w:ascii="Times New Roman" w:eastAsia="Times New Roman" w:hAnsi="Times New Roman" w:cs="Times New Roman"/>
          <w:b/>
          <w:color w:val="0000CD"/>
          <w:sz w:val="28"/>
          <w:szCs w:val="28"/>
        </w:rPr>
        <w:t xml:space="preserve"> C</w:t>
      </w:r>
      <w:r w:rsidR="00437041">
        <w:rPr>
          <w:rFonts w:ascii="Times New Roman" w:eastAsia="Times New Roman" w:hAnsi="Times New Roman" w:cs="Times New Roman"/>
          <w:b/>
          <w:color w:val="0000CD"/>
          <w:sz w:val="28"/>
          <w:szCs w:val="28"/>
        </w:rPr>
        <w:t>OVID-19</w:t>
      </w:r>
      <w:r w:rsidR="00847D73">
        <w:rPr>
          <w:rFonts w:ascii="Times New Roman" w:eastAsia="Times New Roman" w:hAnsi="Times New Roman" w:cs="Times New Roman"/>
          <w:b/>
          <w:color w:val="0000CD"/>
          <w:sz w:val="28"/>
          <w:szCs w:val="28"/>
        </w:rPr>
        <w:t xml:space="preserve"> Safety Protocols for 2020 </w:t>
      </w:r>
      <w:r>
        <w:rPr>
          <w:rFonts w:ascii="Times New Roman" w:eastAsia="Times New Roman" w:hAnsi="Times New Roman" w:cs="Times New Roman"/>
          <w:b/>
          <w:color w:val="0000CD"/>
          <w:sz w:val="28"/>
          <w:szCs w:val="28"/>
        </w:rPr>
        <w:t>Fall</w:t>
      </w:r>
      <w:r w:rsidR="00847D73">
        <w:rPr>
          <w:rFonts w:ascii="Times New Roman" w:eastAsia="Times New Roman" w:hAnsi="Times New Roman" w:cs="Times New Roman"/>
          <w:b/>
          <w:color w:val="0000CD"/>
          <w:sz w:val="28"/>
          <w:szCs w:val="28"/>
        </w:rPr>
        <w:t xml:space="preserve"> Season</w:t>
      </w:r>
      <w:r w:rsidR="00847D73">
        <w:rPr>
          <w:rFonts w:ascii="Times New Roman" w:eastAsia="Times New Roman" w:hAnsi="Times New Roman" w:cs="Times New Roman"/>
          <w:sz w:val="28"/>
          <w:szCs w:val="28"/>
        </w:rPr>
        <w:t>:</w:t>
      </w:r>
      <w:r w:rsidR="00847D73">
        <w:rPr>
          <w:rFonts w:ascii="Times New Roman" w:eastAsia="Times New Roman" w:hAnsi="Times New Roman" w:cs="Times New Roman"/>
          <w:color w:val="1D2228"/>
          <w:sz w:val="28"/>
          <w:szCs w:val="28"/>
        </w:rPr>
        <w:t xml:space="preserve"> </w:t>
      </w:r>
    </w:p>
    <w:p w14:paraId="05C6B542" w14:textId="486D642E" w:rsidR="005A3E5B" w:rsidRDefault="00847D73">
      <w:pPr>
        <w:shd w:val="clear" w:color="auto" w:fill="FFFFFF"/>
        <w:spacing w:before="240" w:line="240" w:lineRule="auto"/>
        <w:jc w:val="center"/>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Updated </w:t>
      </w:r>
      <w:r w:rsidR="001815C4">
        <w:rPr>
          <w:rFonts w:ascii="Times New Roman" w:eastAsia="Times New Roman" w:hAnsi="Times New Roman" w:cs="Times New Roman"/>
          <w:color w:val="1D2228"/>
          <w:sz w:val="28"/>
          <w:szCs w:val="28"/>
        </w:rPr>
        <w:t xml:space="preserve">August </w:t>
      </w:r>
      <w:r w:rsidR="003B3D4E">
        <w:rPr>
          <w:rFonts w:ascii="Times New Roman" w:eastAsia="Times New Roman" w:hAnsi="Times New Roman" w:cs="Times New Roman"/>
          <w:color w:val="1D2228"/>
          <w:sz w:val="28"/>
          <w:szCs w:val="28"/>
        </w:rPr>
        <w:t>24</w:t>
      </w:r>
      <w:r>
        <w:rPr>
          <w:rFonts w:ascii="Times New Roman" w:eastAsia="Times New Roman" w:hAnsi="Times New Roman" w:cs="Times New Roman"/>
          <w:color w:val="1D2228"/>
          <w:sz w:val="28"/>
          <w:szCs w:val="28"/>
        </w:rPr>
        <w:t xml:space="preserve">, 2020 </w:t>
      </w:r>
    </w:p>
    <w:p w14:paraId="6D18E21D" w14:textId="44088F0B" w:rsidR="009C4657" w:rsidRDefault="001815C4">
      <w:pPr>
        <w:shd w:val="clear" w:color="auto" w:fill="FFFFFF"/>
        <w:spacing w:before="240"/>
        <w:rPr>
          <w:rFonts w:ascii="Times New Roman" w:eastAsia="Times New Roman" w:hAnsi="Times New Roman" w:cs="Times New Roman"/>
          <w:sz w:val="23"/>
          <w:szCs w:val="23"/>
        </w:rPr>
      </w:pPr>
      <w:r w:rsidRPr="001815C4">
        <w:rPr>
          <w:rFonts w:ascii="Times New Roman" w:hAnsi="Times New Roman" w:cs="Times New Roman"/>
          <w:sz w:val="23"/>
          <w:szCs w:val="23"/>
        </w:rPr>
        <w:t>On July 29, Gov. Hogan announced the expansion of the statewide masking order that has been in</w:t>
      </w:r>
      <w:r>
        <w:rPr>
          <w:rFonts w:ascii="Times New Roman" w:hAnsi="Times New Roman" w:cs="Times New Roman"/>
          <w:sz w:val="23"/>
          <w:szCs w:val="23"/>
        </w:rPr>
        <w:t xml:space="preserve"> </w:t>
      </w:r>
      <w:r w:rsidRPr="001815C4">
        <w:rPr>
          <w:rFonts w:ascii="Times New Roman" w:hAnsi="Times New Roman" w:cs="Times New Roman"/>
          <w:sz w:val="23"/>
          <w:szCs w:val="23"/>
        </w:rPr>
        <w:t>effect since April 18. Face coverings are now required in outdoor public areas, whenever it is not</w:t>
      </w:r>
      <w:r w:rsidR="009C4657">
        <w:rPr>
          <w:rFonts w:ascii="Times New Roman" w:hAnsi="Times New Roman" w:cs="Times New Roman"/>
          <w:sz w:val="23"/>
          <w:szCs w:val="23"/>
        </w:rPr>
        <w:t xml:space="preserve"> </w:t>
      </w:r>
      <w:r w:rsidRPr="001815C4">
        <w:rPr>
          <w:rFonts w:ascii="Times New Roman" w:hAnsi="Times New Roman" w:cs="Times New Roman"/>
          <w:sz w:val="23"/>
          <w:szCs w:val="23"/>
        </w:rPr>
        <w:t>possible to maintain physical distancing. Read the order at</w:t>
      </w:r>
      <w:r>
        <w:rPr>
          <w:rFonts w:ascii="Times New Roman" w:hAnsi="Times New Roman" w:cs="Times New Roman"/>
          <w:sz w:val="23"/>
          <w:szCs w:val="23"/>
        </w:rPr>
        <w:t xml:space="preserve"> </w:t>
      </w:r>
      <w:r w:rsidR="009E6D0F" w:rsidRPr="009E6D0F">
        <w:t>https://governor.maryland.gov/wp-content/uploads/2020/07/Gatherings-10th-AMENDED-7.29.20.pdf</w:t>
      </w:r>
    </w:p>
    <w:p w14:paraId="33244CEA" w14:textId="6D4142F2" w:rsidR="005A3E5B" w:rsidRPr="001815C4" w:rsidRDefault="00847D73">
      <w:pPr>
        <w:shd w:val="clear" w:color="auto" w:fill="FFFFFF"/>
        <w:spacing w:before="240"/>
        <w:rPr>
          <w:rFonts w:ascii="Times New Roman" w:hAnsi="Times New Roman" w:cs="Times New Roman"/>
          <w:sz w:val="23"/>
          <w:szCs w:val="23"/>
        </w:rPr>
      </w:pPr>
      <w:r>
        <w:rPr>
          <w:rFonts w:ascii="Times New Roman" w:eastAsia="Times New Roman" w:hAnsi="Times New Roman" w:cs="Times New Roman"/>
          <w:sz w:val="23"/>
          <w:szCs w:val="23"/>
        </w:rPr>
        <w:t xml:space="preserve">We ask </w:t>
      </w:r>
      <w:r w:rsidR="009C4657">
        <w:rPr>
          <w:rFonts w:ascii="Times New Roman" w:eastAsia="Times New Roman" w:hAnsi="Times New Roman" w:cs="Times New Roman"/>
          <w:sz w:val="23"/>
          <w:szCs w:val="23"/>
        </w:rPr>
        <w:t>that all BAA participants</w:t>
      </w:r>
      <w:r>
        <w:rPr>
          <w:rFonts w:ascii="Times New Roman" w:eastAsia="Times New Roman" w:hAnsi="Times New Roman" w:cs="Times New Roman"/>
          <w:sz w:val="23"/>
          <w:szCs w:val="23"/>
        </w:rPr>
        <w:t xml:space="preserve"> do your part to help keep our players, coaches, and community safe by following our safety protocols. League officials, our coaches, and/or the umpire have the authority to stop the game if protocols and/or state recommendations are not being followed.</w:t>
      </w:r>
      <w:r w:rsidR="009E6D0F">
        <w:rPr>
          <w:rFonts w:ascii="Times New Roman" w:eastAsia="Times New Roman" w:hAnsi="Times New Roman" w:cs="Times New Roman"/>
          <w:sz w:val="23"/>
          <w:szCs w:val="23"/>
        </w:rPr>
        <w:t xml:space="preserve"> Everyone is also expected to follow all county regulations regarding field use, to ensure health of all and to make sure we are not breaking any rules.</w:t>
      </w:r>
    </w:p>
    <w:p w14:paraId="12A77FBB" w14:textId="1CB832B5" w:rsidR="005A3E5B" w:rsidRPr="009C4657" w:rsidRDefault="009C4657">
      <w:pPr>
        <w:shd w:val="clear" w:color="auto" w:fill="FFFFFF"/>
        <w:spacing w:before="240"/>
        <w:rPr>
          <w:rFonts w:ascii="Times New Roman" w:eastAsia="Times New Roman" w:hAnsi="Times New Roman" w:cs="Times New Roman"/>
          <w:b/>
          <w:i/>
          <w:color w:val="FF0000"/>
          <w:sz w:val="24"/>
          <w:szCs w:val="24"/>
          <w:u w:val="single"/>
        </w:rPr>
      </w:pPr>
      <w:r w:rsidRPr="009C4657">
        <w:rPr>
          <w:rFonts w:ascii="Times New Roman" w:eastAsia="Times New Roman" w:hAnsi="Times New Roman" w:cs="Times New Roman"/>
          <w:b/>
          <w:i/>
          <w:color w:val="FF0000"/>
          <w:sz w:val="24"/>
          <w:szCs w:val="24"/>
          <w:u w:val="single"/>
        </w:rPr>
        <w:t>Priorities</w:t>
      </w:r>
    </w:p>
    <w:p w14:paraId="3EDBF0CA" w14:textId="77777777"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Hand Washing</w:t>
      </w:r>
      <w:r>
        <w:rPr>
          <w:rFonts w:ascii="Times New Roman" w:eastAsia="Times New Roman" w:hAnsi="Times New Roman" w:cs="Times New Roman"/>
          <w:color w:val="FF0000"/>
          <w:sz w:val="23"/>
          <w:szCs w:val="23"/>
        </w:rPr>
        <w:t xml:space="preserve"> - </w:t>
      </w:r>
      <w:r>
        <w:rPr>
          <w:rFonts w:ascii="Times New Roman" w:eastAsia="Times New Roman" w:hAnsi="Times New Roman" w:cs="Times New Roman"/>
          <w:sz w:val="23"/>
          <w:szCs w:val="23"/>
        </w:rPr>
        <w:t>We recommend you wash your hands often and that parents ensure that each player has a personal supply of hand sanitizer and wipes for themselves.</w:t>
      </w:r>
    </w:p>
    <w:p w14:paraId="16B156A5" w14:textId="243ED611"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Social Distancing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Please maintain at least 6 feet between you and other</w:t>
      </w:r>
      <w:r w:rsidR="007D0841">
        <w:rPr>
          <w:rFonts w:ascii="Times New Roman" w:eastAsia="Times New Roman" w:hAnsi="Times New Roman" w:cs="Times New Roman"/>
          <w:sz w:val="23"/>
          <w:szCs w:val="23"/>
        </w:rPr>
        <w:t xml:space="preserve"> families</w:t>
      </w:r>
      <w:r>
        <w:rPr>
          <w:rFonts w:ascii="Times New Roman" w:eastAsia="Times New Roman" w:hAnsi="Times New Roman" w:cs="Times New Roman"/>
          <w:sz w:val="23"/>
          <w:szCs w:val="23"/>
        </w:rPr>
        <w:t xml:space="preserve">.  </w:t>
      </w:r>
    </w:p>
    <w:p w14:paraId="2C55A294" w14:textId="3909B660"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 xml:space="preserve">Face Coverings – </w:t>
      </w:r>
      <w:r>
        <w:rPr>
          <w:rFonts w:ascii="Times New Roman" w:eastAsia="Times New Roman" w:hAnsi="Times New Roman" w:cs="Times New Roman"/>
          <w:sz w:val="23"/>
          <w:szCs w:val="23"/>
        </w:rPr>
        <w:t>Guests, coaches, and players should wear face coverings while near other persons less than 6 feet</w:t>
      </w:r>
      <w:r w:rsidR="00066DBB">
        <w:rPr>
          <w:rFonts w:ascii="Times New Roman" w:eastAsia="Times New Roman" w:hAnsi="Times New Roman" w:cs="Times New Roman"/>
          <w:sz w:val="23"/>
          <w:szCs w:val="23"/>
        </w:rPr>
        <w:t xml:space="preserve"> away</w:t>
      </w:r>
      <w:r>
        <w:rPr>
          <w:rFonts w:ascii="Times New Roman" w:eastAsia="Times New Roman" w:hAnsi="Times New Roman" w:cs="Times New Roman"/>
          <w:sz w:val="23"/>
          <w:szCs w:val="23"/>
        </w:rPr>
        <w:t xml:space="preserve">, in accordance with the Maryland regulations. For players and coaches, this includes using face coverings in the dugout. Players are not expected to wear face coverings in the field, although they may choose to do </w:t>
      </w:r>
      <w:r w:rsidR="008F0AA0">
        <w:rPr>
          <w:rFonts w:ascii="Times New Roman" w:eastAsia="Times New Roman" w:hAnsi="Times New Roman" w:cs="Times New Roman"/>
          <w:sz w:val="23"/>
          <w:szCs w:val="23"/>
        </w:rPr>
        <w:t>so,</w:t>
      </w:r>
      <w:r>
        <w:rPr>
          <w:rFonts w:ascii="Times New Roman" w:eastAsia="Times New Roman" w:hAnsi="Times New Roman" w:cs="Times New Roman"/>
          <w:sz w:val="23"/>
          <w:szCs w:val="23"/>
        </w:rPr>
        <w:t xml:space="preserve"> and they </w:t>
      </w:r>
      <w:r w:rsidR="008F0AA0">
        <w:rPr>
          <w:rFonts w:ascii="Times New Roman" w:eastAsia="Times New Roman" w:hAnsi="Times New Roman" w:cs="Times New Roman"/>
          <w:sz w:val="23"/>
          <w:szCs w:val="23"/>
        </w:rPr>
        <w:t>are always expected to have it available</w:t>
      </w:r>
      <w:r>
        <w:rPr>
          <w:rFonts w:ascii="Times New Roman" w:eastAsia="Times New Roman" w:hAnsi="Times New Roman" w:cs="Times New Roman"/>
          <w:sz w:val="23"/>
          <w:szCs w:val="23"/>
        </w:rPr>
        <w:t>.</w:t>
      </w:r>
    </w:p>
    <w:p w14:paraId="6C4AC8CD" w14:textId="3A43EF10"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Cleaning &amp; Disinfecting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Coaches, players, and parents alike should do their part</w:t>
      </w:r>
      <w:r w:rsidR="00437041">
        <w:rPr>
          <w:rFonts w:ascii="Times New Roman" w:eastAsia="Times New Roman" w:hAnsi="Times New Roman" w:cs="Times New Roman"/>
          <w:sz w:val="23"/>
          <w:szCs w:val="23"/>
        </w:rPr>
        <w:t>.</w:t>
      </w:r>
      <w:r w:rsidR="000232F6">
        <w:rPr>
          <w:rFonts w:ascii="Times New Roman" w:eastAsia="Times New Roman" w:hAnsi="Times New Roman" w:cs="Times New Roman"/>
          <w:sz w:val="23"/>
          <w:szCs w:val="23"/>
        </w:rPr>
        <w:t xml:space="preserve"> Hand sanitizer will be available for each team</w:t>
      </w:r>
      <w:r>
        <w:rPr>
          <w:rFonts w:ascii="Times New Roman" w:eastAsia="Times New Roman" w:hAnsi="Times New Roman" w:cs="Times New Roman"/>
          <w:sz w:val="23"/>
          <w:szCs w:val="23"/>
        </w:rPr>
        <w:t xml:space="preserve">. Coaches should do their part by cleaning and disinfecting commonly touched areas, cleaning (i.e., rinse) and disinfecting catching equipment in between </w:t>
      </w:r>
      <w:r>
        <w:rPr>
          <w:rFonts w:ascii="Times New Roman" w:eastAsia="Times New Roman" w:hAnsi="Times New Roman" w:cs="Times New Roman"/>
          <w:sz w:val="23"/>
          <w:szCs w:val="23"/>
        </w:rPr>
        <w:lastRenderedPageBreak/>
        <w:t>practices and games, and ensuring that players use personal equipment each practice and game. Parents can help do their part by keeping areas clean and disposing of trash. Players should do their part by bringing personal equipment and using proper hand hygiene.</w:t>
      </w:r>
    </w:p>
    <w:p w14:paraId="0C0653CA" w14:textId="5B3705B0" w:rsidR="005A3E5B" w:rsidRDefault="00847D73">
      <w:pPr>
        <w:shd w:val="clear" w:color="auto" w:fill="FFFFFF"/>
        <w:spacing w:before="240" w:line="327" w:lineRule="auto"/>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5.</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b/>
          <w:color w:val="FF0000"/>
          <w:sz w:val="23"/>
          <w:szCs w:val="23"/>
          <w:u w:val="single"/>
        </w:rPr>
        <w:t>Health Monitoring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Daily self-evaluated wellness screenings, including temperature measurement, need to be completed by all players/coaches/parent</w:t>
      </w:r>
      <w:r w:rsidR="00437041">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/guests prior to participating or attending </w:t>
      </w:r>
      <w:r w:rsidR="00066DBB">
        <w:rPr>
          <w:rFonts w:ascii="Times New Roman" w:eastAsia="Times New Roman" w:hAnsi="Times New Roman" w:cs="Times New Roman"/>
          <w:sz w:val="23"/>
          <w:szCs w:val="23"/>
        </w:rPr>
        <w:t xml:space="preserve">any BAA sponsored </w:t>
      </w:r>
      <w:r>
        <w:rPr>
          <w:rFonts w:ascii="Times New Roman" w:eastAsia="Times New Roman" w:hAnsi="Times New Roman" w:cs="Times New Roman"/>
          <w:sz w:val="23"/>
          <w:szCs w:val="23"/>
        </w:rPr>
        <w:t>activity.</w:t>
      </w:r>
    </w:p>
    <w:p w14:paraId="69C934D6" w14:textId="69102FFD" w:rsidR="005A3E5B" w:rsidRDefault="00847D73">
      <w:pPr>
        <w:shd w:val="clear" w:color="auto" w:fill="FFFFFF"/>
        <w:spacing w:line="327" w:lineRule="auto"/>
        <w:ind w:left="14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a.</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 xml:space="preserve">Guests experiencing COVID-19 symptoms (fever, chills, cough, shortness of breath, etc.) should contact their health care provider immediately and the dedicated league official to follow the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action plan.</w:t>
      </w:r>
    </w:p>
    <w:p w14:paraId="66FCE861" w14:textId="0C2CD870" w:rsidR="005A3E5B" w:rsidRDefault="00847D73">
      <w:pPr>
        <w:shd w:val="clear" w:color="auto" w:fill="FFFFFF"/>
        <w:spacing w:line="327" w:lineRule="auto"/>
        <w:ind w:left="14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b.</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Anyone with direct exposure to a person that has tested positive for C</w:t>
      </w:r>
      <w:r w:rsidR="00437041">
        <w:rPr>
          <w:rFonts w:ascii="Times New Roman" w:eastAsia="Times New Roman" w:hAnsi="Times New Roman" w:cs="Times New Roman"/>
          <w:sz w:val="23"/>
          <w:szCs w:val="23"/>
        </w:rPr>
        <w:t>OVID</w:t>
      </w:r>
      <w:r>
        <w:rPr>
          <w:rFonts w:ascii="Times New Roman" w:eastAsia="Times New Roman" w:hAnsi="Times New Roman" w:cs="Times New Roman"/>
          <w:sz w:val="23"/>
          <w:szCs w:val="23"/>
        </w:rPr>
        <w:t>-19 (virus test, not the anti-body test) would need to self-quarantine and not attend/participate for 14 days.</w:t>
      </w:r>
    </w:p>
    <w:p w14:paraId="0F6BCDFF" w14:textId="77777777" w:rsidR="005A3E5B" w:rsidRDefault="00847D73">
      <w:p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b/>
          <w:i/>
          <w:sz w:val="23"/>
          <w:szCs w:val="23"/>
          <w:u w:val="single"/>
        </w:rPr>
        <w:t>Minimizing Frequently Touched areas:</w:t>
      </w:r>
    </w:p>
    <w:p w14:paraId="66580FFA" w14:textId="7F0B1EB2"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 xml:space="preserve">Please bring your own seating – </w:t>
      </w:r>
      <w:r w:rsidR="009C4657">
        <w:rPr>
          <w:rFonts w:ascii="Times New Roman" w:eastAsia="Times New Roman" w:hAnsi="Times New Roman" w:cs="Times New Roman"/>
          <w:sz w:val="23"/>
          <w:szCs w:val="23"/>
        </w:rPr>
        <w:t>Bring seating for your child. The bench will only sit a few players with social distancing. Bring a chair so that the “bench” can be extended</w:t>
      </w:r>
      <w:r w:rsidR="00B50C12">
        <w:rPr>
          <w:rFonts w:ascii="Times New Roman" w:eastAsia="Times New Roman" w:hAnsi="Times New Roman" w:cs="Times New Roman"/>
          <w:sz w:val="23"/>
          <w:szCs w:val="23"/>
        </w:rPr>
        <w:t>.</w:t>
      </w:r>
      <w:r w:rsidR="004370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Have players bring their own personal water container, no sharing.</w:t>
      </w:r>
    </w:p>
    <w:p w14:paraId="5B69D0EC" w14:textId="77777777"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When coaches handle bats, they should do so by grabbing the barrel of the bat.</w:t>
      </w:r>
    </w:p>
    <w:p w14:paraId="0580C52E" w14:textId="5D6CB4D5"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Minimize contact with the ball.</w:t>
      </w:r>
    </w:p>
    <w:p w14:paraId="38192837" w14:textId="77777777" w:rsidR="005A3E5B" w:rsidRDefault="00847D73">
      <w:p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b/>
          <w:i/>
          <w:color w:val="1D2228"/>
          <w:sz w:val="23"/>
          <w:szCs w:val="23"/>
          <w:u w:val="single"/>
        </w:rPr>
        <w:t>Pre-Game:</w:t>
      </w:r>
    </w:p>
    <w:p w14:paraId="382889CB" w14:textId="3066F706" w:rsidR="005A3E5B" w:rsidRDefault="00847D73">
      <w:pPr>
        <w:shd w:val="clear" w:color="auto" w:fill="FFFFFF"/>
        <w:spacing w:before="240" w:line="327" w:lineRule="auto"/>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sidR="008E13D3">
        <w:rPr>
          <w:rFonts w:ascii="Times New Roman" w:eastAsia="Times New Roman" w:hAnsi="Times New Roman" w:cs="Times New Roman"/>
          <w:color w:val="1D2228"/>
          <w:sz w:val="14"/>
          <w:szCs w:val="14"/>
        </w:rPr>
        <w:t xml:space="preserve">   </w:t>
      </w:r>
      <w:r w:rsidRPr="00804E5D">
        <w:rPr>
          <w:rFonts w:ascii="Times New Roman" w:eastAsia="Times New Roman" w:hAnsi="Times New Roman" w:cs="Times New Roman"/>
          <w:b/>
          <w:bCs/>
          <w:sz w:val="23"/>
          <w:szCs w:val="23"/>
        </w:rPr>
        <w:t>Coaches will</w:t>
      </w:r>
      <w:r w:rsidR="000232F6" w:rsidRPr="00804E5D">
        <w:rPr>
          <w:rFonts w:ascii="Times New Roman" w:eastAsia="Times New Roman" w:hAnsi="Times New Roman" w:cs="Times New Roman"/>
          <w:b/>
          <w:bCs/>
          <w:sz w:val="23"/>
          <w:szCs w:val="23"/>
        </w:rPr>
        <w:t xml:space="preserve"> </w:t>
      </w:r>
      <w:r w:rsidR="007D0841">
        <w:rPr>
          <w:rFonts w:ascii="Times New Roman" w:eastAsia="Times New Roman" w:hAnsi="Times New Roman" w:cs="Times New Roman"/>
          <w:b/>
          <w:bCs/>
          <w:sz w:val="23"/>
          <w:szCs w:val="23"/>
        </w:rPr>
        <w:t>need a</w:t>
      </w:r>
      <w:r w:rsidR="000232F6" w:rsidRPr="00804E5D">
        <w:rPr>
          <w:rFonts w:ascii="Times New Roman" w:eastAsia="Times New Roman" w:hAnsi="Times New Roman" w:cs="Times New Roman"/>
          <w:b/>
          <w:bCs/>
          <w:sz w:val="23"/>
          <w:szCs w:val="23"/>
        </w:rPr>
        <w:t xml:space="preserve"> parent to</w:t>
      </w:r>
      <w:r w:rsidRPr="00804E5D">
        <w:rPr>
          <w:rFonts w:ascii="Times New Roman" w:eastAsia="Times New Roman" w:hAnsi="Times New Roman" w:cs="Times New Roman"/>
          <w:b/>
          <w:bCs/>
          <w:sz w:val="23"/>
          <w:szCs w:val="23"/>
        </w:rPr>
        <w:t xml:space="preserve"> serve as the safety </w:t>
      </w:r>
      <w:r w:rsidR="0089564E">
        <w:rPr>
          <w:rFonts w:ascii="Times New Roman" w:eastAsia="Times New Roman" w:hAnsi="Times New Roman" w:cs="Times New Roman"/>
          <w:b/>
          <w:bCs/>
          <w:sz w:val="23"/>
          <w:szCs w:val="23"/>
        </w:rPr>
        <w:t>monitor</w:t>
      </w:r>
      <w:r w:rsidRPr="00804E5D">
        <w:rPr>
          <w:rFonts w:ascii="Times New Roman" w:eastAsia="Times New Roman" w:hAnsi="Times New Roman" w:cs="Times New Roman"/>
          <w:b/>
          <w:bCs/>
          <w:sz w:val="23"/>
          <w:szCs w:val="23"/>
        </w:rPr>
        <w:t xml:space="preserve"> for the team</w:t>
      </w:r>
      <w:r w:rsidR="000232F6" w:rsidRPr="00804E5D">
        <w:rPr>
          <w:rFonts w:ascii="Times New Roman" w:eastAsia="Times New Roman" w:hAnsi="Times New Roman" w:cs="Times New Roman"/>
          <w:b/>
          <w:bCs/>
          <w:sz w:val="23"/>
          <w:szCs w:val="23"/>
        </w:rPr>
        <w:t>.</w:t>
      </w:r>
      <w:r w:rsidR="00804E5D">
        <w:rPr>
          <w:rFonts w:ascii="Times New Roman" w:eastAsia="Times New Roman" w:hAnsi="Times New Roman" w:cs="Times New Roman"/>
          <w:b/>
          <w:bCs/>
          <w:sz w:val="23"/>
          <w:szCs w:val="23"/>
        </w:rPr>
        <w:t xml:space="preserve"> We need at least one parent per team to manage the team in the dugout area. </w:t>
      </w:r>
      <w:r w:rsidR="007D0841">
        <w:rPr>
          <w:rFonts w:ascii="Times New Roman" w:eastAsia="Times New Roman" w:hAnsi="Times New Roman" w:cs="Times New Roman"/>
          <w:b/>
          <w:bCs/>
          <w:sz w:val="23"/>
          <w:szCs w:val="23"/>
        </w:rPr>
        <w:t xml:space="preserve"> Ideally, more than one parent would volunteer so they can alternate responsibilities at games.</w:t>
      </w:r>
      <w:r w:rsidR="00804E5D">
        <w:rPr>
          <w:rFonts w:ascii="Times New Roman" w:eastAsia="Times New Roman" w:hAnsi="Times New Roman" w:cs="Times New Roman"/>
          <w:b/>
          <w:bCs/>
          <w:sz w:val="23"/>
          <w:szCs w:val="23"/>
        </w:rPr>
        <w:t xml:space="preserve"> This parent would make sure kids are social distancing, not touching or sharing other players equipment, etc.  </w:t>
      </w:r>
      <w:r w:rsidR="00804E5D" w:rsidRPr="007D0841">
        <w:rPr>
          <w:rFonts w:ascii="Times New Roman" w:eastAsia="Times New Roman" w:hAnsi="Times New Roman" w:cs="Times New Roman"/>
          <w:b/>
          <w:bCs/>
          <w:i/>
          <w:iCs/>
          <w:sz w:val="23"/>
          <w:szCs w:val="23"/>
        </w:rPr>
        <w:t xml:space="preserve">The parent support </w:t>
      </w:r>
      <w:r w:rsidR="007D0841" w:rsidRPr="007D0841">
        <w:rPr>
          <w:rFonts w:ascii="Times New Roman" w:eastAsia="Times New Roman" w:hAnsi="Times New Roman" w:cs="Times New Roman"/>
          <w:b/>
          <w:bCs/>
          <w:i/>
          <w:iCs/>
          <w:sz w:val="23"/>
          <w:szCs w:val="23"/>
        </w:rPr>
        <w:t xml:space="preserve">and participation </w:t>
      </w:r>
      <w:r w:rsidR="00804E5D" w:rsidRPr="007D0841">
        <w:rPr>
          <w:rFonts w:ascii="Times New Roman" w:eastAsia="Times New Roman" w:hAnsi="Times New Roman" w:cs="Times New Roman"/>
          <w:b/>
          <w:bCs/>
          <w:i/>
          <w:iCs/>
          <w:sz w:val="23"/>
          <w:szCs w:val="23"/>
        </w:rPr>
        <w:t>is the only way we can make this season work.</w:t>
      </w:r>
    </w:p>
    <w:p w14:paraId="063AF2FD" w14:textId="064D0119"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Pregame team meetings between umpire and coaches require social distancing of 6 feet</w:t>
      </w:r>
      <w:r w:rsidR="00437041">
        <w:rPr>
          <w:rFonts w:ascii="Times New Roman" w:eastAsia="Times New Roman" w:hAnsi="Times New Roman" w:cs="Times New Roman"/>
          <w:color w:val="1D2228"/>
          <w:sz w:val="23"/>
          <w:szCs w:val="23"/>
        </w:rPr>
        <w:t>.</w:t>
      </w:r>
    </w:p>
    <w:p w14:paraId="1E8876E7"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Baseballs will be designated to each team (not shared between innings) and wiped down frequently.</w:t>
      </w:r>
    </w:p>
    <w:p w14:paraId="74464F16" w14:textId="55CAF53F"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 xml:space="preserve">Each player </w:t>
      </w:r>
      <w:r w:rsidR="00CD0510">
        <w:rPr>
          <w:rFonts w:ascii="Times New Roman" w:eastAsia="Times New Roman" w:hAnsi="Times New Roman" w:cs="Times New Roman"/>
          <w:color w:val="1D2228"/>
          <w:sz w:val="23"/>
          <w:szCs w:val="23"/>
        </w:rPr>
        <w:t>should bring a mask/gaiter</w:t>
      </w:r>
      <w:r>
        <w:rPr>
          <w:rFonts w:ascii="Times New Roman" w:eastAsia="Times New Roman" w:hAnsi="Times New Roman" w:cs="Times New Roman"/>
          <w:color w:val="1D2228"/>
          <w:sz w:val="23"/>
          <w:szCs w:val="23"/>
        </w:rPr>
        <w:t xml:space="preserve"> which should be worn around the neck upon arrival to the field and maintained in place (or available on the player) throughout the game as part of the uniform to permit use when approaching and in the dugout area to comply with </w:t>
      </w:r>
      <w:r w:rsidR="0048190E">
        <w:rPr>
          <w:rFonts w:ascii="Times New Roman" w:eastAsia="Times New Roman" w:hAnsi="Times New Roman" w:cs="Times New Roman"/>
          <w:color w:val="1D2228"/>
          <w:sz w:val="23"/>
          <w:szCs w:val="23"/>
        </w:rPr>
        <w:t xml:space="preserve">any </w:t>
      </w:r>
      <w:r w:rsidR="00CD0510">
        <w:rPr>
          <w:rFonts w:ascii="Times New Roman" w:eastAsia="Times New Roman" w:hAnsi="Times New Roman" w:cs="Times New Roman"/>
          <w:color w:val="1D2228"/>
          <w:sz w:val="23"/>
          <w:szCs w:val="23"/>
        </w:rPr>
        <w:t xml:space="preserve">Maryland </w:t>
      </w:r>
      <w:r w:rsidR="00066DBB">
        <w:rPr>
          <w:rFonts w:ascii="Times New Roman" w:eastAsia="Times New Roman" w:hAnsi="Times New Roman" w:cs="Times New Roman"/>
          <w:color w:val="1D2228"/>
          <w:sz w:val="23"/>
          <w:szCs w:val="23"/>
        </w:rPr>
        <w:t>and</w:t>
      </w:r>
      <w:r w:rsidR="00437041">
        <w:rPr>
          <w:rFonts w:ascii="Times New Roman" w:eastAsia="Times New Roman" w:hAnsi="Times New Roman" w:cs="Times New Roman"/>
          <w:color w:val="1D2228"/>
          <w:sz w:val="23"/>
          <w:szCs w:val="23"/>
        </w:rPr>
        <w:t>/or</w:t>
      </w:r>
      <w:r w:rsidR="00066DBB">
        <w:rPr>
          <w:rFonts w:ascii="Times New Roman" w:eastAsia="Times New Roman" w:hAnsi="Times New Roman" w:cs="Times New Roman"/>
          <w:color w:val="1D2228"/>
          <w:sz w:val="23"/>
          <w:szCs w:val="23"/>
        </w:rPr>
        <w:t xml:space="preserve"> Montgomery County </w:t>
      </w:r>
      <w:r w:rsidR="00CD0510">
        <w:rPr>
          <w:rFonts w:ascii="Times New Roman" w:eastAsia="Times New Roman" w:hAnsi="Times New Roman" w:cs="Times New Roman"/>
          <w:color w:val="1D2228"/>
          <w:sz w:val="23"/>
          <w:szCs w:val="23"/>
        </w:rPr>
        <w:t>rules</w:t>
      </w:r>
      <w:r>
        <w:rPr>
          <w:rFonts w:ascii="Times New Roman" w:eastAsia="Times New Roman" w:hAnsi="Times New Roman" w:cs="Times New Roman"/>
          <w:color w:val="1D2228"/>
          <w:sz w:val="23"/>
          <w:szCs w:val="23"/>
        </w:rPr>
        <w:t>.</w:t>
      </w:r>
    </w:p>
    <w:p w14:paraId="4854F0A9"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lastRenderedPageBreak/>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Do not share equipment.</w:t>
      </w:r>
    </w:p>
    <w:p w14:paraId="7DA14BFF" w14:textId="662F4774" w:rsidR="005A3E5B" w:rsidRDefault="00847D73">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Each player shall have their own glove, helmet and bat.</w:t>
      </w:r>
      <w:r w:rsidR="00CD0510">
        <w:rPr>
          <w:rFonts w:ascii="Times New Roman" w:eastAsia="Times New Roman" w:hAnsi="Times New Roman" w:cs="Times New Roman"/>
          <w:color w:val="1D2228"/>
          <w:sz w:val="23"/>
          <w:szCs w:val="23"/>
        </w:rPr>
        <w:t xml:space="preserve"> If this provides a financial hardship, we will provide them for you</w:t>
      </w:r>
      <w:r w:rsidR="00066DBB">
        <w:rPr>
          <w:rFonts w:ascii="Times New Roman" w:eastAsia="Times New Roman" w:hAnsi="Times New Roman" w:cs="Times New Roman"/>
          <w:color w:val="1D2228"/>
          <w:sz w:val="23"/>
          <w:szCs w:val="23"/>
        </w:rPr>
        <w:t xml:space="preserve"> for the duration of the season</w:t>
      </w:r>
      <w:r w:rsidR="00CD0510">
        <w:rPr>
          <w:rFonts w:ascii="Times New Roman" w:eastAsia="Times New Roman" w:hAnsi="Times New Roman" w:cs="Times New Roman"/>
          <w:color w:val="1D2228"/>
          <w:sz w:val="23"/>
          <w:szCs w:val="23"/>
        </w:rPr>
        <w:t>.</w:t>
      </w:r>
    </w:p>
    <w:p w14:paraId="2FED7637" w14:textId="3ED5179D" w:rsidR="005A3E5B" w:rsidRDefault="00847D73">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 xml:space="preserve">Players should </w:t>
      </w:r>
      <w:r w:rsidR="00066DBB">
        <w:rPr>
          <w:rFonts w:ascii="Times New Roman" w:eastAsia="Times New Roman" w:hAnsi="Times New Roman" w:cs="Times New Roman"/>
          <w:color w:val="1D2228"/>
          <w:sz w:val="23"/>
          <w:szCs w:val="23"/>
        </w:rPr>
        <w:t xml:space="preserve">place their equipment </w:t>
      </w:r>
      <w:r>
        <w:rPr>
          <w:rFonts w:ascii="Times New Roman" w:eastAsia="Times New Roman" w:hAnsi="Times New Roman" w:cs="Times New Roman"/>
          <w:color w:val="1D2228"/>
          <w:sz w:val="23"/>
          <w:szCs w:val="23"/>
        </w:rPr>
        <w:t>along the fence or on the grass in a manner consistent with social distancing (separated by at least 6 feet)</w:t>
      </w:r>
      <w:r w:rsidR="00437041">
        <w:rPr>
          <w:rFonts w:ascii="Times New Roman" w:eastAsia="Times New Roman" w:hAnsi="Times New Roman" w:cs="Times New Roman"/>
          <w:color w:val="1D2228"/>
          <w:sz w:val="23"/>
          <w:szCs w:val="23"/>
        </w:rPr>
        <w:t>.</w:t>
      </w:r>
    </w:p>
    <w:p w14:paraId="43DCEA21" w14:textId="346E2419" w:rsidR="005A3E5B" w:rsidRDefault="00847D73">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If equipment (such as catcher’s gear) is shared, an adult must properly clean (i.e., rinse) and disinfect equipment prior to the next participant’s use</w:t>
      </w:r>
      <w:r w:rsidR="00066DBB">
        <w:rPr>
          <w:rFonts w:ascii="Times New Roman" w:eastAsia="Times New Roman" w:hAnsi="Times New Roman" w:cs="Times New Roman"/>
          <w:color w:val="1D2228"/>
          <w:sz w:val="23"/>
          <w:szCs w:val="23"/>
        </w:rPr>
        <w:t>.</w:t>
      </w:r>
    </w:p>
    <w:p w14:paraId="0D0EDF24" w14:textId="77777777" w:rsidR="005A3E5B" w:rsidRDefault="00847D73">
      <w:p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b/>
          <w:i/>
          <w:color w:val="1D2228"/>
          <w:sz w:val="23"/>
          <w:szCs w:val="23"/>
          <w:u w:val="single"/>
        </w:rPr>
        <w:t>During the game:</w:t>
      </w:r>
    </w:p>
    <w:p w14:paraId="0E9311D1" w14:textId="0FF7C026"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Dugouts will be expanded to include bleachers</w:t>
      </w:r>
      <w:r w:rsidR="00066DBB">
        <w:rPr>
          <w:rFonts w:ascii="Times New Roman" w:eastAsia="Times New Roman" w:hAnsi="Times New Roman" w:cs="Times New Roman"/>
          <w:color w:val="1D2228"/>
          <w:sz w:val="23"/>
          <w:szCs w:val="23"/>
        </w:rPr>
        <w:t xml:space="preserve"> as necessary</w:t>
      </w:r>
      <w:r>
        <w:rPr>
          <w:rFonts w:ascii="Times New Roman" w:eastAsia="Times New Roman" w:hAnsi="Times New Roman" w:cs="Times New Roman"/>
          <w:color w:val="1D2228"/>
          <w:sz w:val="23"/>
          <w:szCs w:val="23"/>
        </w:rPr>
        <w:t xml:space="preserve">, and we ask for your cooperation in practicing social distancing. Players may wait/visit with their families when </w:t>
      </w:r>
      <w:r w:rsidR="00066DBB">
        <w:rPr>
          <w:rFonts w:ascii="Times New Roman" w:eastAsia="Times New Roman" w:hAnsi="Times New Roman" w:cs="Times New Roman"/>
          <w:color w:val="1D2228"/>
          <w:sz w:val="23"/>
          <w:szCs w:val="23"/>
        </w:rPr>
        <w:t xml:space="preserve">their team is </w:t>
      </w:r>
      <w:r>
        <w:rPr>
          <w:rFonts w:ascii="Times New Roman" w:eastAsia="Times New Roman" w:hAnsi="Times New Roman" w:cs="Times New Roman"/>
          <w:color w:val="1D2228"/>
          <w:sz w:val="23"/>
          <w:szCs w:val="23"/>
        </w:rPr>
        <w:t xml:space="preserve">batting or between innings. Limit players in the dugout to the greatest extent possible, through use of </w:t>
      </w:r>
      <w:r w:rsidR="00CD0510">
        <w:rPr>
          <w:rFonts w:ascii="Times New Roman" w:eastAsia="Times New Roman" w:hAnsi="Times New Roman" w:cs="Times New Roman"/>
          <w:color w:val="1D2228"/>
          <w:sz w:val="23"/>
          <w:szCs w:val="23"/>
        </w:rPr>
        <w:t>extended dugout (chairs brought from home)</w:t>
      </w:r>
      <w:r>
        <w:rPr>
          <w:rFonts w:ascii="Times New Roman" w:eastAsia="Times New Roman" w:hAnsi="Times New Roman" w:cs="Times New Roman"/>
          <w:color w:val="1D2228"/>
          <w:sz w:val="23"/>
          <w:szCs w:val="23"/>
        </w:rPr>
        <w:t xml:space="preserve"> and grass area</w:t>
      </w:r>
      <w:r w:rsidR="00066DBB">
        <w:rPr>
          <w:rFonts w:ascii="Times New Roman" w:eastAsia="Times New Roman" w:hAnsi="Times New Roman" w:cs="Times New Roman"/>
          <w:color w:val="1D2228"/>
          <w:sz w:val="23"/>
          <w:szCs w:val="23"/>
        </w:rPr>
        <w:t>s</w:t>
      </w:r>
      <w:r>
        <w:rPr>
          <w:rFonts w:ascii="Times New Roman" w:eastAsia="Times New Roman" w:hAnsi="Times New Roman" w:cs="Times New Roman"/>
          <w:color w:val="1D2228"/>
          <w:sz w:val="23"/>
          <w:szCs w:val="23"/>
        </w:rPr>
        <w:t>. Given movement in the dugout area, these safety strategies do not remove the need to use face coverings in the dugout.</w:t>
      </w:r>
    </w:p>
    <w:p w14:paraId="3B1F3912"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No spitting, sunflower seeds, peanuts in the shell or gum.</w:t>
      </w:r>
    </w:p>
    <w:p w14:paraId="37DD3F95" w14:textId="61A5A676"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The umpire will be positioned at least 6 feet behind the pitcher to call pitches and base calls.</w:t>
      </w:r>
    </w:p>
    <w:p w14:paraId="3DDCFB04" w14:textId="2E932AAD"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 xml:space="preserve">Coaches are expected to wear face coverings during the game and in all circumstances when they are within 6 feet of another person. We recognize that it </w:t>
      </w:r>
      <w:r w:rsidR="00066DBB">
        <w:rPr>
          <w:rFonts w:ascii="Times New Roman" w:eastAsia="Times New Roman" w:hAnsi="Times New Roman" w:cs="Times New Roman"/>
          <w:color w:val="1D2228"/>
          <w:sz w:val="23"/>
          <w:szCs w:val="23"/>
        </w:rPr>
        <w:t xml:space="preserve">can be </w:t>
      </w:r>
      <w:r>
        <w:rPr>
          <w:rFonts w:ascii="Times New Roman" w:eastAsia="Times New Roman" w:hAnsi="Times New Roman" w:cs="Times New Roman"/>
          <w:color w:val="1D2228"/>
          <w:sz w:val="23"/>
          <w:szCs w:val="23"/>
        </w:rPr>
        <w:t>hot out and there are times when coaches (and umpires) will want to remove their face covering. When removing a face covering, coaches must be outside the dugout and ensure they are well in excess of 6 feet from any other person and be ready to put their mask back on if anyone approaches. The rule of thumb is, when in doubt, wear a mask.</w:t>
      </w:r>
    </w:p>
    <w:p w14:paraId="619691A8" w14:textId="1E7B37CB"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High-fiving, fist bumps, hugging, handshaking, etc. will not be allowed.</w:t>
      </w:r>
      <w:r w:rsidR="00066DBB">
        <w:rPr>
          <w:rFonts w:ascii="Times New Roman" w:eastAsia="Times New Roman" w:hAnsi="Times New Roman" w:cs="Times New Roman"/>
          <w:color w:val="1D2228"/>
          <w:sz w:val="23"/>
          <w:szCs w:val="23"/>
        </w:rPr>
        <w:t xml:space="preserve">  We recognize that this may be difficult to stop so coaches must stress this often to their players.</w:t>
      </w:r>
    </w:p>
    <w:p w14:paraId="685EC5A0"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Players are not required to wear face coverings in the field of play but may do so at their discretion.</w:t>
      </w:r>
    </w:p>
    <w:p w14:paraId="16D08509"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Coaches should be socially distant (6’) as much as practical and wear face coverings where this is not practical.</w:t>
      </w:r>
    </w:p>
    <w:p w14:paraId="588C720D" w14:textId="77777777" w:rsidR="005A3E5B" w:rsidRDefault="00847D73">
      <w:p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b/>
          <w:i/>
          <w:color w:val="1D2228"/>
          <w:sz w:val="23"/>
          <w:szCs w:val="23"/>
          <w:u w:val="single"/>
        </w:rPr>
        <w:t>Post Game:</w:t>
      </w:r>
    </w:p>
    <w:p w14:paraId="1F003703"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Post game handshakes between teams are prohibited, we ask that teams stand in front of their respected dugouts and tip their caps to the opposing team and their fans.</w:t>
      </w:r>
    </w:p>
    <w:p w14:paraId="664B4335" w14:textId="77777777" w:rsidR="005A3E5B" w:rsidRDefault="00847D73">
      <w:p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Post game team meetings are prohibited on the field of play.</w:t>
      </w:r>
    </w:p>
    <w:p w14:paraId="705E2F47" w14:textId="0C6A1B5F"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 xml:space="preserve">Sufficient time gaps </w:t>
      </w:r>
      <w:r w:rsidR="00437041">
        <w:rPr>
          <w:rFonts w:ascii="Times New Roman" w:eastAsia="Times New Roman" w:hAnsi="Times New Roman" w:cs="Times New Roman"/>
          <w:sz w:val="23"/>
          <w:szCs w:val="23"/>
        </w:rPr>
        <w:t xml:space="preserve">will be scheduled </w:t>
      </w:r>
      <w:r>
        <w:rPr>
          <w:rFonts w:ascii="Times New Roman" w:eastAsia="Times New Roman" w:hAnsi="Times New Roman" w:cs="Times New Roman"/>
          <w:sz w:val="23"/>
          <w:szCs w:val="23"/>
        </w:rPr>
        <w:t xml:space="preserve">between games </w:t>
      </w:r>
      <w:r w:rsidR="00437041">
        <w:rPr>
          <w:rFonts w:ascii="Times New Roman" w:eastAsia="Times New Roman" w:hAnsi="Times New Roman" w:cs="Times New Roman"/>
          <w:sz w:val="23"/>
          <w:szCs w:val="23"/>
        </w:rPr>
        <w:t xml:space="preserve">in order </w:t>
      </w:r>
      <w:r>
        <w:rPr>
          <w:rFonts w:ascii="Times New Roman" w:eastAsia="Times New Roman" w:hAnsi="Times New Roman" w:cs="Times New Roman"/>
          <w:sz w:val="23"/>
          <w:szCs w:val="23"/>
        </w:rPr>
        <w:t>to prevent interaction with arriving players for next game</w:t>
      </w:r>
      <w:r w:rsidR="00437041">
        <w:rPr>
          <w:rFonts w:ascii="Times New Roman" w:eastAsia="Times New Roman" w:hAnsi="Times New Roman" w:cs="Times New Roman"/>
          <w:sz w:val="23"/>
          <w:szCs w:val="23"/>
        </w:rPr>
        <w:t>.</w:t>
      </w:r>
    </w:p>
    <w:p w14:paraId="6848ADA1" w14:textId="2FF2A7B8" w:rsidR="005A3E5B" w:rsidRDefault="00847D73">
      <w:pPr>
        <w:shd w:val="clear" w:color="auto" w:fill="FFFFFF"/>
        <w:spacing w:before="240"/>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lastRenderedPageBreak/>
        <w:t xml:space="preserve">As medical and governmental guidance change,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policies will continue to evolve. If COVID-19 cases in our community increase, it may be necessary to suspend league play. </w:t>
      </w:r>
      <w:r w:rsidR="00066DBB">
        <w:rPr>
          <w:rFonts w:ascii="Times New Roman" w:eastAsia="Times New Roman" w:hAnsi="Times New Roman" w:cs="Times New Roman"/>
          <w:color w:val="1D2228"/>
          <w:sz w:val="24"/>
          <w:szCs w:val="24"/>
          <w:highlight w:val="white"/>
        </w:rPr>
        <w:t xml:space="preserve">BAA intends to follow all federal, state and local guidelines regarding recreational activities. </w:t>
      </w:r>
      <w:r>
        <w:rPr>
          <w:rFonts w:ascii="Times New Roman" w:eastAsia="Times New Roman" w:hAnsi="Times New Roman" w:cs="Times New Roman"/>
          <w:color w:val="1D2228"/>
          <w:sz w:val="24"/>
          <w:szCs w:val="24"/>
          <w:highlight w:val="white"/>
        </w:rPr>
        <w:t xml:space="preserve">All updates will be communicated to the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community and posted on the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website.</w:t>
      </w:r>
    </w:p>
    <w:p w14:paraId="4739D6A0" w14:textId="77777777" w:rsidR="005A3E5B" w:rsidRDefault="005A3E5B">
      <w:pPr>
        <w:shd w:val="clear" w:color="auto" w:fill="FFFFFF"/>
        <w:spacing w:before="240" w:line="256" w:lineRule="auto"/>
        <w:rPr>
          <w:rFonts w:ascii="Times New Roman" w:eastAsia="Times New Roman" w:hAnsi="Times New Roman" w:cs="Times New Roman"/>
          <w:color w:val="1D2228"/>
          <w:sz w:val="24"/>
          <w:szCs w:val="24"/>
          <w:highlight w:val="white"/>
        </w:rPr>
      </w:pPr>
    </w:p>
    <w:p w14:paraId="0B0F36F2"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7256A668"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80491DA"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57656FFB"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D73108A"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24076C52"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016B35D4"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60AA3C5C"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4B24805"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3D1702DF"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CB56AD0"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295CB93"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7519996C"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386FF10"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20C70F50"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3366AB6A" w14:textId="77777777" w:rsidR="002562EF" w:rsidRDefault="002562EF"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182AF8D2" w14:textId="77777777" w:rsidR="00F809F7" w:rsidRDefault="00F809F7"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475A9A9C" w14:textId="77777777" w:rsidR="00F809F7" w:rsidRDefault="00F809F7"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29F95566" w14:textId="77777777" w:rsidR="00F809F7" w:rsidRDefault="00F809F7" w:rsidP="00CD0510">
      <w:pPr>
        <w:shd w:val="clear" w:color="auto" w:fill="FFFFFF"/>
        <w:spacing w:before="240" w:after="240" w:line="240" w:lineRule="auto"/>
        <w:ind w:left="2880" w:firstLine="720"/>
        <w:rPr>
          <w:rFonts w:ascii="Times New Roman" w:eastAsia="Times New Roman" w:hAnsi="Times New Roman" w:cs="Times New Roman"/>
          <w:color w:val="454545"/>
        </w:rPr>
      </w:pPr>
    </w:p>
    <w:p w14:paraId="10EB8980" w14:textId="79EA3B7E" w:rsidR="005A3E5B" w:rsidRDefault="00CD0510" w:rsidP="00CD0510">
      <w:pPr>
        <w:shd w:val="clear" w:color="auto" w:fill="FFFFFF"/>
        <w:spacing w:before="240" w:after="240" w:line="240" w:lineRule="auto"/>
        <w:ind w:left="2880" w:firstLine="720"/>
        <w:rPr>
          <w:rFonts w:ascii="Times New Roman" w:eastAsia="Times New Roman" w:hAnsi="Times New Roman" w:cs="Times New Roman"/>
          <w:color w:val="454545"/>
        </w:rPr>
      </w:pPr>
      <w:r>
        <w:rPr>
          <w:rFonts w:ascii="Times New Roman" w:eastAsia="Times New Roman" w:hAnsi="Times New Roman" w:cs="Times New Roman"/>
          <w:noProof/>
          <w:color w:val="454545"/>
        </w:rPr>
        <w:lastRenderedPageBreak/>
        <w:drawing>
          <wp:inline distT="0" distB="0" distL="0" distR="0" wp14:anchorId="5C6B2B9F" wp14:editId="181C54A8">
            <wp:extent cx="1876425" cy="1428750"/>
            <wp:effectExtent l="0" t="0" r="9525"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564" cy="1458551"/>
                    </a:xfrm>
                    <a:prstGeom prst="rect">
                      <a:avLst/>
                    </a:prstGeom>
                  </pic:spPr>
                </pic:pic>
              </a:graphicData>
            </a:graphic>
          </wp:inline>
        </w:drawing>
      </w:r>
    </w:p>
    <w:p w14:paraId="3706B104" w14:textId="77777777" w:rsidR="005A3E5B" w:rsidRDefault="005A3E5B">
      <w:pPr>
        <w:shd w:val="clear" w:color="auto" w:fill="FFFFFF"/>
        <w:spacing w:before="240"/>
        <w:rPr>
          <w:rFonts w:ascii="Times New Roman" w:eastAsia="Times New Roman" w:hAnsi="Times New Roman" w:cs="Times New Roman"/>
          <w:color w:val="454545"/>
          <w:sz w:val="23"/>
          <w:szCs w:val="23"/>
        </w:rPr>
      </w:pPr>
    </w:p>
    <w:p w14:paraId="16C1C52A" w14:textId="64AE730A" w:rsidR="005A3E5B" w:rsidRDefault="00CD0510">
      <w:pPr>
        <w:shd w:val="clear" w:color="auto" w:fill="FFFFFF"/>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Burtonsville Athletic Association</w:t>
      </w:r>
      <w:r w:rsidR="00847D73">
        <w:rPr>
          <w:rFonts w:ascii="Times New Roman" w:eastAsia="Times New Roman" w:hAnsi="Times New Roman" w:cs="Times New Roman"/>
          <w:b/>
          <w:sz w:val="24"/>
          <w:szCs w:val="24"/>
        </w:rPr>
        <w:t xml:space="preserve"> Plan of Action for COVID-19:</w:t>
      </w:r>
    </w:p>
    <w:p w14:paraId="22B5A684" w14:textId="0B1904A8" w:rsidR="005A3E5B" w:rsidRDefault="00847D73">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Watch for symptoms.</w:t>
      </w:r>
    </w:p>
    <w:p w14:paraId="2DC1C9A8" w14:textId="77777777" w:rsidR="005A3E5B" w:rsidRDefault="00847D73">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According to the Centers for Disease Control and Prevention (CDC), people with COVID-19 have had a wide range of symptoms reported – ranging from mild symptoms to severe illness.</w:t>
      </w:r>
    </w:p>
    <w:p w14:paraId="7E61F23E" w14:textId="77777777" w:rsidR="005A3E5B" w:rsidRDefault="00847D73">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Symptoms may appear 2-14 days after exposure to the virus. People with these symptoms may have COVID-19:</w:t>
      </w:r>
    </w:p>
    <w:p w14:paraId="0E9727EB" w14:textId="77777777" w:rsidR="005A3E5B" w:rsidRDefault="00847D73">
      <w:pPr>
        <w:numPr>
          <w:ilvl w:val="0"/>
          <w:numId w:val="1"/>
        </w:num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Fever or chills</w:t>
      </w:r>
    </w:p>
    <w:p w14:paraId="57E30B5B"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Cough</w:t>
      </w:r>
    </w:p>
    <w:p w14:paraId="3C37899C"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Shortness of breath or difficulty breathing</w:t>
      </w:r>
    </w:p>
    <w:p w14:paraId="39A70090"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Fatigue</w:t>
      </w:r>
    </w:p>
    <w:p w14:paraId="56CD5473"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Muscle or body aches</w:t>
      </w:r>
    </w:p>
    <w:p w14:paraId="1E2DAC33"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Headache</w:t>
      </w:r>
    </w:p>
    <w:p w14:paraId="5933F3FF"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New loss of taste or smell</w:t>
      </w:r>
    </w:p>
    <w:p w14:paraId="392464D0"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Sore throat</w:t>
      </w:r>
    </w:p>
    <w:p w14:paraId="443C5DF9"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Congestion or runny nose</w:t>
      </w:r>
    </w:p>
    <w:p w14:paraId="5AEDEE33" w14:textId="77777777" w:rsidR="005A3E5B" w:rsidRDefault="00847D73">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Nausea or vomiting</w:t>
      </w:r>
    </w:p>
    <w:p w14:paraId="74D80513" w14:textId="77777777" w:rsidR="005A3E5B" w:rsidRDefault="00847D73">
      <w:pPr>
        <w:numPr>
          <w:ilvl w:val="0"/>
          <w:numId w:val="1"/>
        </w:numPr>
        <w:shd w:val="clear" w:color="auto" w:fill="FFFFFF"/>
        <w:spacing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Diarrhea</w:t>
      </w:r>
    </w:p>
    <w:p w14:paraId="1E478EFC" w14:textId="14F0AA19" w:rsidR="005A3E5B" w:rsidRDefault="00847D73">
      <w:p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b/>
          <w:i/>
          <w:sz w:val="23"/>
          <w:szCs w:val="23"/>
          <w:u w:val="single"/>
        </w:rPr>
        <w:t xml:space="preserve">In the event a </w:t>
      </w:r>
      <w:r w:rsidR="00CD0510">
        <w:rPr>
          <w:rFonts w:ascii="Times New Roman" w:eastAsia="Times New Roman" w:hAnsi="Times New Roman" w:cs="Times New Roman"/>
          <w:b/>
          <w:i/>
          <w:sz w:val="23"/>
          <w:szCs w:val="23"/>
          <w:u w:val="single"/>
        </w:rPr>
        <w:t>BAA</w:t>
      </w:r>
      <w:r>
        <w:rPr>
          <w:rFonts w:ascii="Times New Roman" w:eastAsia="Times New Roman" w:hAnsi="Times New Roman" w:cs="Times New Roman"/>
          <w:b/>
          <w:i/>
          <w:sz w:val="23"/>
          <w:szCs w:val="23"/>
          <w:u w:val="single"/>
        </w:rPr>
        <w:t xml:space="preserve"> athlete, coach, or official falls ill, we recommend the following steps:</w:t>
      </w:r>
    </w:p>
    <w:p w14:paraId="3A450E5F" w14:textId="66408D4B"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Daily self-evaluated wellness screenings, including temperature measurement, need to be completed by all players/coaches/parent</w:t>
      </w:r>
      <w:r w:rsidR="0021437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/guests prior to participating or attending each </w:t>
      </w:r>
      <w:r w:rsidR="00CD0510">
        <w:rPr>
          <w:rFonts w:ascii="Times New Roman" w:eastAsia="Times New Roman" w:hAnsi="Times New Roman" w:cs="Times New Roman"/>
          <w:sz w:val="23"/>
          <w:szCs w:val="23"/>
        </w:rPr>
        <w:t xml:space="preserve">baseball/softball </w:t>
      </w:r>
      <w:r>
        <w:rPr>
          <w:rFonts w:ascii="Times New Roman" w:eastAsia="Times New Roman" w:hAnsi="Times New Roman" w:cs="Times New Roman"/>
          <w:sz w:val="23"/>
          <w:szCs w:val="23"/>
        </w:rPr>
        <w:t>activity.</w:t>
      </w:r>
    </w:p>
    <w:p w14:paraId="06452E87" w14:textId="77777777"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The athlete (via their parent), coach, or official should contact their physician to be evaluated.</w:t>
      </w:r>
    </w:p>
    <w:p w14:paraId="2716A69E" w14:textId="4B940315"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 xml:space="preserve">The most important tip for parents is to keep your child at home if </w:t>
      </w:r>
      <w:r w:rsidR="00066DBB">
        <w:rPr>
          <w:rFonts w:ascii="Times New Roman" w:eastAsia="Times New Roman" w:hAnsi="Times New Roman" w:cs="Times New Roman"/>
          <w:sz w:val="23"/>
          <w:szCs w:val="23"/>
        </w:rPr>
        <w:t xml:space="preserve">they </w:t>
      </w:r>
      <w:r>
        <w:rPr>
          <w:rFonts w:ascii="Times New Roman" w:eastAsia="Times New Roman" w:hAnsi="Times New Roman" w:cs="Times New Roman"/>
          <w:sz w:val="23"/>
          <w:szCs w:val="23"/>
        </w:rPr>
        <w:t>feel sick and/or any household contact has had symptoms consistent with COVID-19 or has tested positive.</w:t>
      </w:r>
    </w:p>
    <w:p w14:paraId="2B02D05E" w14:textId="77777777"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In the event that an athlete, coach, official, or player develops symptoms during a practice or game, the sick person should be isolated (6 feet distance maintained and mask worn by the symptomatic individual) while awaiting transportation to their home or to a health care facility.</w:t>
      </w:r>
    </w:p>
    <w:p w14:paraId="26007F3D" w14:textId="5ED2D4DD"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 xml:space="preserve">Contaminated equipment should be cleaned and disinfected by </w:t>
      </w:r>
      <w:r w:rsidR="008F0AA0">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w:t>
      </w:r>
      <w:r w:rsidR="008E13D3">
        <w:rPr>
          <w:rFonts w:ascii="Times New Roman" w:eastAsia="Times New Roman" w:hAnsi="Times New Roman" w:cs="Times New Roman"/>
          <w:sz w:val="23"/>
          <w:szCs w:val="23"/>
        </w:rPr>
        <w:t>coach</w:t>
      </w:r>
      <w:r>
        <w:rPr>
          <w:rFonts w:ascii="Times New Roman" w:eastAsia="Times New Roman" w:hAnsi="Times New Roman" w:cs="Times New Roman"/>
          <w:sz w:val="23"/>
          <w:szCs w:val="23"/>
        </w:rPr>
        <w:t xml:space="preserve"> using products that meet EPA disinfectant criteria and proper personal protective equipment (mask and eye protection, if available), followed by hand hygiene using hand sanitizer for 20 seconds.</w:t>
      </w:r>
    </w:p>
    <w:p w14:paraId="7C1E1FDF" w14:textId="21E8620D"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League official (eg</w:t>
      </w:r>
      <w:r w:rsidR="00066DB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Coach) or any participant should notify the </w:t>
      </w:r>
      <w:r w:rsidR="00213CAB">
        <w:rPr>
          <w:rFonts w:ascii="Times New Roman" w:eastAsia="Times New Roman" w:hAnsi="Times New Roman" w:cs="Times New Roman"/>
          <w:sz w:val="23"/>
          <w:szCs w:val="23"/>
        </w:rPr>
        <w:t>League Director</w:t>
      </w:r>
      <w:r>
        <w:rPr>
          <w:rFonts w:ascii="Times New Roman" w:eastAsia="Times New Roman" w:hAnsi="Times New Roman" w:cs="Times New Roman"/>
          <w:sz w:val="23"/>
          <w:szCs w:val="23"/>
        </w:rPr>
        <w:t xml:space="preserve"> of COVID-19 cases (including household contacts of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participants) </w:t>
      </w:r>
      <w:r w:rsidR="00066DBB">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or possible exposures, who will in turn notify the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Board and players and/or coaches involved.</w:t>
      </w:r>
    </w:p>
    <w:p w14:paraId="2AB9B09D" w14:textId="4BED55DD" w:rsidR="005A3E5B" w:rsidRPr="000232F6" w:rsidRDefault="00847D73">
      <w:pPr>
        <w:shd w:val="clear" w:color="auto" w:fill="FFFFFF"/>
        <w:spacing w:before="240"/>
        <w:rPr>
          <w:rFonts w:ascii="Times New Roman" w:eastAsia="Times New Roman" w:hAnsi="Times New Roman" w:cs="Times New Roman"/>
          <w:sz w:val="23"/>
          <w:szCs w:val="23"/>
        </w:rPr>
      </w:pPr>
      <w:r w:rsidRPr="000232F6">
        <w:rPr>
          <w:rFonts w:ascii="Times New Roman" w:eastAsia="Times New Roman" w:hAnsi="Times New Roman" w:cs="Times New Roman"/>
          <w:sz w:val="23"/>
          <w:szCs w:val="23"/>
        </w:rPr>
        <w:t xml:space="preserve">·    </w:t>
      </w:r>
      <w:r w:rsidRPr="000232F6">
        <w:rPr>
          <w:rFonts w:ascii="Times New Roman" w:eastAsia="Gungsuh" w:hAnsi="Times New Roman" w:cs="Times New Roman"/>
          <w:sz w:val="23"/>
          <w:szCs w:val="23"/>
        </w:rPr>
        <w:t>According to the CDC, community exposure is defined as when an individual has had close contact (&lt; 6 feet) for ≥ 15 minutes with a person with COVID-19 who has symptoms or tests positive</w:t>
      </w:r>
    </w:p>
    <w:p w14:paraId="30B94197" w14:textId="5D83A54A"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will not conduct </w:t>
      </w:r>
      <w:r w:rsidR="00066DBB">
        <w:rPr>
          <w:rFonts w:ascii="Times New Roman" w:eastAsia="Times New Roman" w:hAnsi="Times New Roman" w:cs="Times New Roman"/>
          <w:sz w:val="23"/>
          <w:szCs w:val="23"/>
        </w:rPr>
        <w:t xml:space="preserve">official </w:t>
      </w:r>
      <w:r>
        <w:rPr>
          <w:rFonts w:ascii="Times New Roman" w:eastAsia="Times New Roman" w:hAnsi="Times New Roman" w:cs="Times New Roman"/>
          <w:sz w:val="23"/>
          <w:szCs w:val="23"/>
        </w:rPr>
        <w:t xml:space="preserve">contact tracing; however, they will follow up with potentially exposed participants to communicate COVID-19 testing results (when known) and recommend 14-day quarantine including daily temperature and symptom assessment, among high-risk exposures. For exposures that do not meet the CDC definition,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will err on the side of safety and reserves the right to suspend team, division, or league activities in the interest of the safety of the community for a duration consistent with CDC recommendations.</w:t>
      </w:r>
    </w:p>
    <w:p w14:paraId="4E160D6E" w14:textId="2643B9D3" w:rsidR="005A3E5B" w:rsidRDefault="00847D73">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For an athlete, coach or official who tests positive for COVID-19, at a minimum, we will adhere to CDC recommendations before one is able to resume activities.</w:t>
      </w:r>
    </w:p>
    <w:p w14:paraId="3F0E0B0E" w14:textId="77777777" w:rsidR="005A3E5B" w:rsidRDefault="00847D73" w:rsidP="00214376">
      <w:pPr>
        <w:shd w:val="clear" w:color="auto" w:fill="FFFFFF"/>
        <w:ind w:left="72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As of July 22</w:t>
      </w:r>
      <w:r>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“for most persons with COVID-19 illness, isolation and precautions can generally be discontinued 10 days after symptom onset and resolution of fever for at least 24 hours, without the use of fever-reducing medications, and with improvement of other symptoms.”  “For persons who never develop symptoms, isolation and other precautions can be discontinued 10 days after the date of their first positive RT-PCR test for SARS-CoV-2 RNA.”</w:t>
      </w:r>
    </w:p>
    <w:p w14:paraId="37130377" w14:textId="2A1EEC5F" w:rsidR="005A3E5B" w:rsidRDefault="00847D73" w:rsidP="00214376">
      <w:pPr>
        <w:shd w:val="clear" w:color="auto" w:fill="FFFFFF"/>
        <w:spacing w:before="240" w:after="240" w:line="240" w:lineRule="auto"/>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highlight w:val="white"/>
        </w:rPr>
        <w:t xml:space="preserve">Throughout the season, as medical and governmental guidance changes, our Action Plan will continue to evolve. All updates will be communicated to </w:t>
      </w:r>
      <w:r w:rsidR="00CD0510">
        <w:rPr>
          <w:rFonts w:ascii="Times New Roman" w:eastAsia="Times New Roman" w:hAnsi="Times New Roman" w:cs="Times New Roman"/>
          <w:sz w:val="23"/>
          <w:szCs w:val="23"/>
          <w:highlight w:val="white"/>
        </w:rPr>
        <w:t>BAA</w:t>
      </w:r>
      <w:r>
        <w:rPr>
          <w:rFonts w:ascii="Times New Roman" w:eastAsia="Times New Roman" w:hAnsi="Times New Roman" w:cs="Times New Roman"/>
          <w:sz w:val="23"/>
          <w:szCs w:val="23"/>
          <w:highlight w:val="white"/>
        </w:rPr>
        <w:t xml:space="preserve"> participants and posted on our website.</w:t>
      </w:r>
    </w:p>
    <w:sectPr w:rsidR="005A3E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16A"/>
    <w:multiLevelType w:val="multilevel"/>
    <w:tmpl w:val="E240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5B"/>
    <w:rsid w:val="000232F6"/>
    <w:rsid w:val="00066DBB"/>
    <w:rsid w:val="000F65FA"/>
    <w:rsid w:val="00104E52"/>
    <w:rsid w:val="001815C4"/>
    <w:rsid w:val="00213CAB"/>
    <w:rsid w:val="00214376"/>
    <w:rsid w:val="002562EF"/>
    <w:rsid w:val="003A00B8"/>
    <w:rsid w:val="003B3D4E"/>
    <w:rsid w:val="00437041"/>
    <w:rsid w:val="0048190E"/>
    <w:rsid w:val="005A3E5B"/>
    <w:rsid w:val="007D0841"/>
    <w:rsid w:val="00804E5D"/>
    <w:rsid w:val="00847D73"/>
    <w:rsid w:val="0089564E"/>
    <w:rsid w:val="008E13D3"/>
    <w:rsid w:val="008F0AA0"/>
    <w:rsid w:val="009C4657"/>
    <w:rsid w:val="009E6D0F"/>
    <w:rsid w:val="00B50C12"/>
    <w:rsid w:val="00CD0510"/>
    <w:rsid w:val="00F8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5714"/>
  <w15:docId w15:val="{2FFE759A-A982-4F8C-9592-231ABF7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C4657"/>
    <w:rPr>
      <w:color w:val="0000FF" w:themeColor="hyperlink"/>
      <w:u w:val="single"/>
    </w:rPr>
  </w:style>
  <w:style w:type="character" w:styleId="UnresolvedMention">
    <w:name w:val="Unresolved Mention"/>
    <w:basedOn w:val="DefaultParagraphFont"/>
    <w:uiPriority w:val="99"/>
    <w:semiHidden/>
    <w:unhideWhenUsed/>
    <w:rsid w:val="009C4657"/>
    <w:rPr>
      <w:color w:val="605E5C"/>
      <w:shd w:val="clear" w:color="auto" w:fill="E1DFDD"/>
    </w:rPr>
  </w:style>
  <w:style w:type="character" w:styleId="CommentReference">
    <w:name w:val="annotation reference"/>
    <w:basedOn w:val="DefaultParagraphFont"/>
    <w:uiPriority w:val="99"/>
    <w:semiHidden/>
    <w:unhideWhenUsed/>
    <w:rsid w:val="00066DBB"/>
    <w:rPr>
      <w:sz w:val="16"/>
      <w:szCs w:val="16"/>
    </w:rPr>
  </w:style>
  <w:style w:type="paragraph" w:styleId="CommentText">
    <w:name w:val="annotation text"/>
    <w:basedOn w:val="Normal"/>
    <w:link w:val="CommentTextChar"/>
    <w:uiPriority w:val="99"/>
    <w:semiHidden/>
    <w:unhideWhenUsed/>
    <w:rsid w:val="00066DBB"/>
    <w:pPr>
      <w:spacing w:line="240" w:lineRule="auto"/>
    </w:pPr>
    <w:rPr>
      <w:sz w:val="20"/>
      <w:szCs w:val="20"/>
    </w:rPr>
  </w:style>
  <w:style w:type="character" w:customStyle="1" w:styleId="CommentTextChar">
    <w:name w:val="Comment Text Char"/>
    <w:basedOn w:val="DefaultParagraphFont"/>
    <w:link w:val="CommentText"/>
    <w:uiPriority w:val="99"/>
    <w:semiHidden/>
    <w:rsid w:val="00066DBB"/>
    <w:rPr>
      <w:sz w:val="20"/>
      <w:szCs w:val="20"/>
    </w:rPr>
  </w:style>
  <w:style w:type="paragraph" w:styleId="CommentSubject">
    <w:name w:val="annotation subject"/>
    <w:basedOn w:val="CommentText"/>
    <w:next w:val="CommentText"/>
    <w:link w:val="CommentSubjectChar"/>
    <w:uiPriority w:val="99"/>
    <w:semiHidden/>
    <w:unhideWhenUsed/>
    <w:rsid w:val="00066DBB"/>
    <w:rPr>
      <w:b/>
      <w:bCs/>
    </w:rPr>
  </w:style>
  <w:style w:type="character" w:customStyle="1" w:styleId="CommentSubjectChar">
    <w:name w:val="Comment Subject Char"/>
    <w:basedOn w:val="CommentTextChar"/>
    <w:link w:val="CommentSubject"/>
    <w:uiPriority w:val="99"/>
    <w:semiHidden/>
    <w:rsid w:val="00066DBB"/>
    <w:rPr>
      <w:b/>
      <w:bCs/>
      <w:sz w:val="20"/>
      <w:szCs w:val="20"/>
    </w:rPr>
  </w:style>
  <w:style w:type="paragraph" w:styleId="BalloonText">
    <w:name w:val="Balloon Text"/>
    <w:basedOn w:val="Normal"/>
    <w:link w:val="BalloonTextChar"/>
    <w:uiPriority w:val="99"/>
    <w:semiHidden/>
    <w:unhideWhenUsed/>
    <w:rsid w:val="00066D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DB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66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AF6C-8DDD-4AF9-A6B2-FECE9721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Surden</dc:creator>
  <cp:lastModifiedBy>Molly Surden</cp:lastModifiedBy>
  <cp:revision>6</cp:revision>
  <dcterms:created xsi:type="dcterms:W3CDTF">2020-08-24T14:19:00Z</dcterms:created>
  <dcterms:modified xsi:type="dcterms:W3CDTF">2020-08-25T05:55:00Z</dcterms:modified>
</cp:coreProperties>
</file>